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D366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</w:rPr>
        <w:drawing>
          <wp:anchor distT="0" distB="0" distL="114300" distR="114300" simplePos="0" relativeHeight="251657728" behindDoc="0" locked="0" layoutInCell="1" allowOverlap="1" wp14:anchorId="7A529DFD" wp14:editId="4E83FBBB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تعالی</w:t>
      </w:r>
    </w:p>
    <w:p w14:paraId="0AB0D609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3D0FD2EA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نظری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ی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231B24F7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6365D5EB" w14:textId="7A3EDFD7" w:rsidR="00B56DC3" w:rsidRPr="002674B5" w:rsidRDefault="00B6775A" w:rsidP="00446E98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>معرفی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446E98">
        <w:rPr>
          <w:rFonts w:cs="Mitra" w:hint="cs"/>
          <w:b/>
          <w:bCs/>
          <w:u w:val="none"/>
          <w:rtl/>
          <w:lang w:bidi="fa-IR"/>
        </w:rPr>
        <w:t>بیوشیمی تغذیه</w:t>
      </w:r>
      <w:r>
        <w:rPr>
          <w:rFonts w:cs="Mitra" w:hint="cs"/>
          <w:b/>
          <w:bCs/>
          <w:u w:val="none"/>
          <w:rtl/>
          <w:lang w:bidi="fa-IR"/>
        </w:rPr>
        <w:t xml:space="preserve">    </w:t>
      </w:r>
      <w:r w:rsidR="002759F2">
        <w:rPr>
          <w:rFonts w:cs="Mitra" w:hint="cs"/>
          <w:b/>
          <w:bCs/>
          <w:u w:val="none"/>
          <w:rtl/>
          <w:lang w:bidi="fa-IR"/>
        </w:rPr>
        <w:t xml:space="preserve">            </w:t>
      </w:r>
      <w:r>
        <w:rPr>
          <w:rFonts w:cs="Mitra" w:hint="cs"/>
          <w:b/>
          <w:bCs/>
          <w:u w:val="none"/>
          <w:rtl/>
          <w:lang w:bidi="fa-IR"/>
        </w:rPr>
        <w:t xml:space="preserve">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نیمسال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446E98">
        <w:rPr>
          <w:rFonts w:cs="Mitra" w:hint="cs"/>
          <w:b/>
          <w:bCs/>
          <w:u w:val="none"/>
          <w:rtl/>
          <w:lang w:bidi="fa-IR"/>
        </w:rPr>
        <w:t>دوم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2759F2">
        <w:rPr>
          <w:rFonts w:cs="Mitra" w:hint="cs"/>
          <w:b/>
          <w:bCs/>
          <w:u w:val="none"/>
          <w:rtl/>
          <w:lang w:bidi="fa-IR"/>
        </w:rPr>
        <w:t>1400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- </w:t>
      </w:r>
      <w:r w:rsidR="002759F2">
        <w:rPr>
          <w:rFonts w:cs="Mitra" w:hint="cs"/>
          <w:b/>
          <w:bCs/>
          <w:u w:val="none"/>
          <w:rtl/>
          <w:lang w:bidi="fa-IR"/>
        </w:rPr>
        <w:t>1399</w:t>
      </w:r>
    </w:p>
    <w:p w14:paraId="54CC8F6E" w14:textId="1672ED1A" w:rsidR="00353437" w:rsidRPr="002674B5" w:rsidRDefault="00B6775A" w:rsidP="00B6775A">
      <w:pPr>
        <w:bidi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u w:val="none"/>
          <w:rtl/>
          <w:lang w:bidi="fa-IR"/>
        </w:rPr>
        <w:t xml:space="preserve">                              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پزشكي               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>
        <w:rPr>
          <w:rFonts w:cs="Mitra" w:hint="cs"/>
          <w:b/>
          <w:bCs/>
          <w:u w:val="none"/>
          <w:rtl/>
          <w:lang w:bidi="fa-IR"/>
        </w:rPr>
        <w:t xml:space="preserve">           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>موزشی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2C60FE">
        <w:rPr>
          <w:rFonts w:cs="Mitra" w:hint="cs"/>
          <w:b/>
          <w:bCs/>
          <w:u w:val="none"/>
          <w:rtl/>
          <w:lang w:bidi="fa-IR"/>
        </w:rPr>
        <w:t>بیوشیمی بالینی</w:t>
      </w:r>
    </w:p>
    <w:p w14:paraId="46A760DA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1E3B68A2" w14:textId="4511D8AC" w:rsidR="00353437" w:rsidRPr="00714189" w:rsidRDefault="003E0ABC" w:rsidP="00A6702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A67024">
        <w:rPr>
          <w:rFonts w:cs="Mitra" w:hint="cs"/>
          <w:sz w:val="22"/>
          <w:szCs w:val="22"/>
          <w:u w:val="none"/>
          <w:rtl/>
          <w:lang w:bidi="fa-IR"/>
        </w:rPr>
        <w:t xml:space="preserve">بیوشیمی تغذیه                               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تحصیلی: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u w:val="none"/>
          <w:rtl/>
          <w:lang w:bidi="fa-IR"/>
        </w:rPr>
        <w:t>کارشناسی</w:t>
      </w:r>
      <w:r w:rsidR="002C60FE">
        <w:rPr>
          <w:rFonts w:cs="Mitra" w:hint="cs"/>
          <w:u w:val="none"/>
          <w:rtl/>
          <w:lang w:bidi="fa-IR"/>
        </w:rPr>
        <w:t xml:space="preserve"> ارشد بیوشیمی بالینی</w:t>
      </w:r>
    </w:p>
    <w:p w14:paraId="6829D5BB" w14:textId="190BF363" w:rsidR="00353437" w:rsidRPr="00714189" w:rsidRDefault="003E0ABC" w:rsidP="00446E98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 و ساعت برگزا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446E98">
        <w:rPr>
          <w:rFonts w:cs="Mitra" w:hint="cs"/>
          <w:sz w:val="22"/>
          <w:szCs w:val="22"/>
          <w:u w:val="none"/>
          <w:rtl/>
          <w:lang w:bidi="fa-IR"/>
        </w:rPr>
        <w:t xml:space="preserve">سه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شنبه</w:t>
      </w:r>
      <w:r w:rsidR="0042553A">
        <w:rPr>
          <w:rFonts w:cs="Mitra" w:hint="cs"/>
          <w:sz w:val="22"/>
          <w:szCs w:val="22"/>
          <w:u w:val="none"/>
          <w:rtl/>
          <w:lang w:bidi="fa-IR"/>
        </w:rPr>
        <w:t>،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ساعت </w:t>
      </w:r>
      <w:r w:rsidR="00446E98">
        <w:rPr>
          <w:rFonts w:cs="Mitra" w:hint="cs"/>
          <w:sz w:val="22"/>
          <w:szCs w:val="22"/>
          <w:u w:val="none"/>
          <w:rtl/>
          <w:lang w:bidi="fa-IR"/>
        </w:rPr>
        <w:t>4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- </w:t>
      </w:r>
      <w:r w:rsidR="00446E98">
        <w:rPr>
          <w:rFonts w:cs="Mitra" w:hint="cs"/>
          <w:sz w:val="22"/>
          <w:szCs w:val="22"/>
          <w:u w:val="none"/>
          <w:rtl/>
          <w:lang w:bidi="fa-IR"/>
        </w:rPr>
        <w:t>2</w:t>
      </w:r>
      <w:r w:rsidR="00027821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محل برگزاری: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دانشکده </w:t>
      </w:r>
      <w:r w:rsidR="002C60FE">
        <w:rPr>
          <w:rFonts w:cs="Mitra" w:hint="cs"/>
          <w:sz w:val="22"/>
          <w:szCs w:val="22"/>
          <w:u w:val="none"/>
          <w:rtl/>
          <w:lang w:bidi="fa-IR"/>
        </w:rPr>
        <w:t>پزشکی</w:t>
      </w:r>
    </w:p>
    <w:p w14:paraId="27F960B2" w14:textId="5BB8B33E" w:rsidR="00027821" w:rsidRPr="00714189" w:rsidRDefault="00353437" w:rsidP="003E54F9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(نظری/عملی)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897E85">
        <w:rPr>
          <w:rFonts w:cs="Mitra" w:hint="cs"/>
          <w:sz w:val="22"/>
          <w:szCs w:val="22"/>
          <w:u w:val="none"/>
          <w:rtl/>
          <w:lang w:bidi="fa-IR"/>
        </w:rPr>
        <w:t>1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پیش نیاز: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پيش نياز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14:paraId="24FF4683" w14:textId="0B3C477C" w:rsidR="00027821" w:rsidRPr="00714189" w:rsidRDefault="00027821" w:rsidP="00B6775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</w:t>
      </w:r>
      <w:r w:rsidR="002759F2">
        <w:rPr>
          <w:rFonts w:cs="Mitra" w:hint="cs"/>
          <w:sz w:val="22"/>
          <w:szCs w:val="22"/>
          <w:u w:val="none"/>
          <w:rtl/>
          <w:lang w:bidi="fa-IR"/>
        </w:rPr>
        <w:t xml:space="preserve"> علی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>نوری زاده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             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روزهای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>09189444685</w:t>
      </w:r>
    </w:p>
    <w:p w14:paraId="7040CBC1" w14:textId="6051C3E4" w:rsidR="0094302F" w:rsidRPr="00714189" w:rsidRDefault="005A3542" w:rsidP="00B6775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096ABC">
        <w:rPr>
          <w:rFonts w:cs="Mitra"/>
          <w:sz w:val="22"/>
          <w:szCs w:val="22"/>
          <w:u w:val="none"/>
          <w:lang w:bidi="fa-IR"/>
        </w:rPr>
        <w:t>alincbc@gmail.com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</w:p>
    <w:p w14:paraId="00D5A5DA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1F483DB1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33BDDCAA" w14:textId="77777777" w:rsidTr="004C3826">
        <w:trPr>
          <w:trHeight w:val="223"/>
          <w:jc w:val="center"/>
        </w:trPr>
        <w:tc>
          <w:tcPr>
            <w:tcW w:w="0" w:type="auto"/>
          </w:tcPr>
          <w:p w14:paraId="31736A32" w14:textId="7DB33C4F" w:rsidR="00027821" w:rsidRPr="0094302F" w:rsidRDefault="00027821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کلی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شناخت </w:t>
            </w:r>
            <w:r w:rsidR="00581D5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پایگاههای داده زیستی و نحوه استفاده از آنها</w:t>
            </w:r>
            <w:r w:rsidR="00941FD5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027821" w:rsidRPr="00FD61BD" w14:paraId="42005DA3" w14:textId="77777777" w:rsidTr="004C3826">
        <w:trPr>
          <w:trHeight w:val="426"/>
          <w:jc w:val="center"/>
        </w:trPr>
        <w:tc>
          <w:tcPr>
            <w:tcW w:w="0" w:type="auto"/>
          </w:tcPr>
          <w:p w14:paraId="15C73572" w14:textId="77777777" w:rsidR="00027821" w:rsidRPr="0094302F" w:rsidRDefault="00D70D35" w:rsidP="00B6775A">
            <w:pPr>
              <w:bidi/>
              <w:rPr>
                <w:rFonts w:ascii="Times New Roman" w:hAnsi="Times New Roman"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اختصاصی</w:t>
            </w:r>
            <w:r w:rsidR="00E86300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165A23C8" w14:textId="0C127CB3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1-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</w:rPr>
              <w:t>اصول کالریمتری در تغذیه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</w:rPr>
              <w:t xml:space="preserve"> را بداند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.</w:t>
            </w:r>
          </w:p>
          <w:p w14:paraId="1B1B64D2" w14:textId="0126A45B" w:rsidR="00D70D35" w:rsidRPr="0094302F" w:rsidRDefault="00D70D35" w:rsidP="00B6775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</w:rPr>
              <w:t>نیاز انسان به مواد غذایی</w:t>
            </w:r>
            <w:r w:rsidR="002B43A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از حیث بیوشیمیایی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بداند.</w:t>
            </w:r>
          </w:p>
          <w:p w14:paraId="11C66AB3" w14:textId="0F5001CE" w:rsidR="00806C5C" w:rsidRDefault="00D70D35" w:rsidP="002B43A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راههای </w:t>
            </w:r>
            <w:r w:rsidR="002B43A3" w:rsidRPr="002B43A3">
              <w:rPr>
                <w:rFonts w:cs="Mitra"/>
                <w:sz w:val="22"/>
                <w:szCs w:val="22"/>
                <w:u w:val="none"/>
                <w:rtl/>
                <w:lang w:bidi="fa-IR"/>
              </w:rPr>
              <w:t>تغذ</w:t>
            </w:r>
            <w:r w:rsidR="002B43A3" w:rsidRP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2B43A3" w:rsidRPr="002B43A3">
              <w:rPr>
                <w:rFonts w:cs="Mitra" w:hint="eastAsia"/>
                <w:sz w:val="22"/>
                <w:szCs w:val="22"/>
                <w:u w:val="none"/>
                <w:rtl/>
                <w:lang w:bidi="fa-IR"/>
              </w:rPr>
              <w:t>ه</w:t>
            </w:r>
            <w:r w:rsidR="002B43A3" w:rsidRPr="002B43A3">
              <w:rPr>
                <w:rFonts w:cs="Mitra"/>
                <w:sz w:val="22"/>
                <w:szCs w:val="22"/>
                <w:u w:val="none"/>
                <w:rtl/>
                <w:lang w:bidi="fa-IR"/>
              </w:rPr>
              <w:t xml:space="preserve"> تجرب</w:t>
            </w:r>
            <w:r w:rsidR="002B43A3" w:rsidRP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2B43A3" w:rsidRPr="002B43A3">
              <w:rPr>
                <w:rFonts w:cs="Mitra"/>
                <w:sz w:val="22"/>
                <w:szCs w:val="22"/>
                <w:u w:val="none"/>
                <w:rtl/>
                <w:lang w:bidi="fa-IR"/>
              </w:rPr>
              <w:t xml:space="preserve"> و پژوهش ها</w:t>
            </w:r>
            <w:r w:rsidR="002B43A3" w:rsidRP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2B43A3" w:rsidRPr="002B43A3">
              <w:rPr>
                <w:rFonts w:cs="Mitra"/>
                <w:sz w:val="22"/>
                <w:szCs w:val="22"/>
                <w:u w:val="none"/>
                <w:rtl/>
                <w:lang w:bidi="fa-IR"/>
              </w:rPr>
              <w:t xml:space="preserve"> علم</w:t>
            </w:r>
            <w:r w:rsidR="002B43A3" w:rsidRP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2B43A3" w:rsidRPr="002B43A3">
              <w:rPr>
                <w:rFonts w:cs="Mitra"/>
                <w:sz w:val="22"/>
                <w:szCs w:val="22"/>
                <w:u w:val="none"/>
                <w:rtl/>
                <w:lang w:bidi="fa-IR"/>
              </w:rPr>
              <w:t xml:space="preserve"> در تغذ</w:t>
            </w:r>
            <w:r w:rsidR="002B43A3" w:rsidRP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2B43A3" w:rsidRPr="002B43A3">
              <w:rPr>
                <w:rFonts w:cs="Mitra" w:hint="eastAsia"/>
                <w:sz w:val="22"/>
                <w:szCs w:val="22"/>
                <w:u w:val="none"/>
                <w:rtl/>
                <w:lang w:bidi="fa-IR"/>
              </w:rPr>
              <w:t>ه</w:t>
            </w:r>
            <w:r w:rsidR="002B43A3" w:rsidRP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ها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بشناسد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.</w:t>
            </w:r>
          </w:p>
          <w:p w14:paraId="2813CB1C" w14:textId="4B60E3BD" w:rsidR="00D70D35" w:rsidRPr="0094302F" w:rsidRDefault="00D70D35" w:rsidP="00806C5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4-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</w:rPr>
              <w:t>تاثیر گرسنگی و مدت زمان آن بر متابولیسم اندام های مختلف</w:t>
            </w:r>
            <w:r w:rsidR="002B43A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بداند.</w:t>
            </w:r>
          </w:p>
          <w:p w14:paraId="1A63C7D4" w14:textId="476D778F" w:rsidR="00D70D35" w:rsidRPr="0094302F" w:rsidRDefault="00D70D35" w:rsidP="00FA634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5-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هماهنگی متابولیسم بین اندام های مختلف به هنگام سیری و گرسنکی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ها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3E745616" w14:textId="03752686" w:rsidR="00806C5C" w:rsidRDefault="00FA634C" w:rsidP="00B6775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6- 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B43A3">
              <w:rPr>
                <w:rFonts w:cs="Mitra" w:hint="cs"/>
                <w:sz w:val="22"/>
                <w:szCs w:val="22"/>
                <w:u w:val="none"/>
                <w:rtl/>
              </w:rPr>
              <w:t>بیماری های ناشی از سوء تغذیه</w:t>
            </w:r>
            <w:r w:rsidR="002B43A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806C5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بداند.</w:t>
            </w:r>
          </w:p>
          <w:p w14:paraId="4FA32CF4" w14:textId="62A2E378" w:rsidR="00BD36DB" w:rsidRPr="0094302F" w:rsidRDefault="002B43A3" w:rsidP="00BD36D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7</w:t>
            </w:r>
            <w:bookmarkStart w:id="0" w:name="_GoBack"/>
            <w:bookmarkEnd w:id="0"/>
            <w:r w:rsidR="00BD36D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- </w:t>
            </w:r>
            <w:r w:rsidR="00BD36DB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دانشجو بايد</w:t>
            </w:r>
            <w:r w:rsidR="00BD36D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کاتابوليسم و آنابوليسم  اسطدهای نوکلئيک را بداند.  </w:t>
            </w:r>
          </w:p>
        </w:tc>
      </w:tr>
      <w:tr w:rsidR="00D70D35" w:rsidRPr="00FD61BD" w14:paraId="467A11A8" w14:textId="77777777" w:rsidTr="004C3826">
        <w:trPr>
          <w:trHeight w:val="426"/>
          <w:jc w:val="center"/>
        </w:trPr>
        <w:tc>
          <w:tcPr>
            <w:tcW w:w="0" w:type="auto"/>
          </w:tcPr>
          <w:p w14:paraId="23151D9E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وظایف دانشجویان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7C1E0359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26735C14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32A030BA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67D3D965" w14:textId="77777777" w:rsidTr="004C3826">
        <w:trPr>
          <w:trHeight w:val="426"/>
          <w:jc w:val="center"/>
        </w:trPr>
        <w:tc>
          <w:tcPr>
            <w:tcW w:w="0" w:type="auto"/>
          </w:tcPr>
          <w:p w14:paraId="54043BD0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*منابع اصلی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7A9A8DDE" w14:textId="2537435B" w:rsidR="004D7398" w:rsidRDefault="002B457D" w:rsidP="000B5312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0B5312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مقالات روز در زمینه بیوانفورماتیک</w:t>
            </w:r>
          </w:p>
          <w:p w14:paraId="1641728A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7071B23D" w14:textId="77777777" w:rsidTr="004C3826">
        <w:trPr>
          <w:trHeight w:val="344"/>
          <w:jc w:val="center"/>
        </w:trPr>
        <w:tc>
          <w:tcPr>
            <w:tcW w:w="0" w:type="auto"/>
          </w:tcPr>
          <w:p w14:paraId="4547D98C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تدریس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2682B287" w14:textId="77777777" w:rsidTr="004C3826">
        <w:trPr>
          <w:trHeight w:val="32"/>
          <w:jc w:val="center"/>
        </w:trPr>
        <w:tc>
          <w:tcPr>
            <w:tcW w:w="0" w:type="auto"/>
          </w:tcPr>
          <w:p w14:paraId="54CFBAF5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4"/>
              <w:gridCol w:w="4240"/>
              <w:gridCol w:w="3028"/>
              <w:gridCol w:w="1870"/>
            </w:tblGrid>
            <w:tr w:rsidR="00595B57" w14:paraId="1E0A9C56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04418F4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F7E1B37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73E6C6E6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77694F0D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46A700C2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81C576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كوييز</w:t>
                  </w:r>
                </w:p>
              </w:tc>
              <w:tc>
                <w:tcPr>
                  <w:tcW w:w="0" w:type="auto"/>
                  <w:vAlign w:val="center"/>
                </w:tcPr>
                <w:p w14:paraId="1251BAD3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هر كوييز 5/0 نمره  از نمره كل</w:t>
                  </w:r>
                </w:p>
              </w:tc>
              <w:tc>
                <w:tcPr>
                  <w:tcW w:w="0" w:type="auto"/>
                  <w:vAlign w:val="center"/>
                </w:tcPr>
                <w:p w14:paraId="6478F12A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پايان هر فصل</w:t>
                  </w:r>
                </w:p>
              </w:tc>
              <w:tc>
                <w:tcPr>
                  <w:tcW w:w="0" w:type="auto"/>
                  <w:vAlign w:val="center"/>
                </w:tcPr>
                <w:p w14:paraId="0EC8C129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نيم ساعت از وقت كلاس</w:t>
                  </w:r>
                </w:p>
              </w:tc>
            </w:tr>
            <w:tr w:rsidR="00595B57" w14:paraId="44689BBC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FD4FB8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ميان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78C236D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در حدود 40% 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4DBEDD4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اتمام تدريس سه مبحث اول</w:t>
                  </w:r>
                </w:p>
              </w:tc>
              <w:tc>
                <w:tcPr>
                  <w:tcW w:w="0" w:type="auto"/>
                  <w:vAlign w:val="center"/>
                </w:tcPr>
                <w:p w14:paraId="2E3BBA58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يك جلسه فوق العاده</w:t>
                  </w:r>
                </w:p>
              </w:tc>
            </w:tr>
            <w:tr w:rsidR="00595B57" w14:paraId="31EBF4BD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C2B45FF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23294B83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در حدود 60%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0242AE72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532AF453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4418C64F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057CA1C4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1956803F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7F079D0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621F703A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10620" w:type="dxa"/>
        <w:jc w:val="center"/>
        <w:tblLook w:val="01E0" w:firstRow="1" w:lastRow="1" w:firstColumn="1" w:lastColumn="1" w:noHBand="0" w:noVBand="0"/>
      </w:tblPr>
      <w:tblGrid>
        <w:gridCol w:w="1257"/>
        <w:gridCol w:w="1254"/>
        <w:gridCol w:w="5001"/>
        <w:gridCol w:w="1075"/>
        <w:gridCol w:w="1457"/>
        <w:gridCol w:w="576"/>
      </w:tblGrid>
      <w:tr w:rsidR="0081592D" w:rsidRPr="00BD4AEE" w14:paraId="7802AA1A" w14:textId="77777777" w:rsidTr="002365E5">
        <w:trPr>
          <w:trHeight w:val="487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4FE3" w14:textId="3E481CFB" w:rsidR="0081592D" w:rsidRPr="00BD4AEE" w:rsidRDefault="0081592D" w:rsidP="00446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نیمسال </w:t>
            </w:r>
            <w:r w:rsidR="00446E98">
              <w:rPr>
                <w:rFonts w:cs="Mitra" w:hint="cs"/>
                <w:u w:val="none"/>
                <w:rtl/>
                <w:lang w:bidi="fa-IR"/>
              </w:rPr>
              <w:t>دوم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616CF7">
              <w:rPr>
                <w:rFonts w:cs="Mitra" w:hint="cs"/>
                <w:u w:val="none"/>
                <w:rtl/>
                <w:lang w:bidi="fa-IR"/>
              </w:rPr>
              <w:t>1400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 - </w:t>
            </w:r>
            <w:r w:rsidR="00616CF7">
              <w:rPr>
                <w:rFonts w:cs="Mitra" w:hint="cs"/>
                <w:u w:val="none"/>
                <w:rtl/>
                <w:lang w:bidi="fa-IR"/>
              </w:rPr>
              <w:t>1399</w:t>
            </w:r>
          </w:p>
        </w:tc>
      </w:tr>
      <w:tr w:rsidR="0081592D" w:rsidRPr="00BD4AEE" w14:paraId="746A23F8" w14:textId="77777777" w:rsidTr="00A94F6D">
        <w:trPr>
          <w:cantSplit/>
          <w:trHeight w:val="83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45A" w14:textId="77777777" w:rsidR="0081592D" w:rsidRPr="00A94F6D" w:rsidRDefault="0081592D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آمادگی لازم دانشجویان قبل از</w:t>
            </w:r>
            <w:r w:rsid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2BD" w14:textId="77777777" w:rsidR="0081592D" w:rsidRPr="00BD4AEE" w:rsidRDefault="0081592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</w:t>
            </w:r>
            <w:r w:rsidR="004365B1" w:rsidRPr="00BD4AEE">
              <w:rPr>
                <w:rFonts w:cs="Mitra" w:hint="cs"/>
                <w:u w:val="none"/>
                <w:rtl/>
                <w:lang w:bidi="fa-IR"/>
              </w:rPr>
              <w:t>س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8E4" w14:textId="77777777" w:rsidR="0081592D" w:rsidRPr="00BD4AEE" w:rsidRDefault="0081592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2F6" w14:textId="77777777" w:rsidR="0081592D" w:rsidRPr="00BD4AEE" w:rsidRDefault="0081592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ساعت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2EF" w14:textId="77777777" w:rsidR="0081592D" w:rsidRPr="00BD4AEE" w:rsidRDefault="0081592D" w:rsidP="002B78B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تا</w:t>
            </w:r>
            <w:r w:rsidR="002B78B8">
              <w:rPr>
                <w:rFonts w:cs="Mitra" w:hint="cs"/>
                <w:u w:val="none"/>
                <w:rtl/>
                <w:lang w:bidi="fa-IR"/>
              </w:rPr>
              <w:t>ري</w:t>
            </w:r>
            <w:r w:rsidR="00BD4AEE">
              <w:rPr>
                <w:rFonts w:cs="Mitra" w:hint="cs"/>
                <w:u w:val="none"/>
                <w:rtl/>
                <w:lang w:bidi="fa-IR"/>
              </w:rPr>
              <w:t>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73CF4" w14:textId="77777777" w:rsidR="0081592D" w:rsidRPr="00BD4AEE" w:rsidRDefault="0081592D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ردیف</w:t>
            </w:r>
          </w:p>
        </w:tc>
      </w:tr>
      <w:tr w:rsidR="0093570A" w:rsidRPr="00BD4AEE" w14:paraId="7A3D0564" w14:textId="77777777" w:rsidTr="00BD4AEE">
        <w:trPr>
          <w:trHeight w:val="59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E4D" w14:textId="77777777" w:rsidR="0093570A" w:rsidRPr="00A94F6D" w:rsidRDefault="00A94F6D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787" w14:textId="3F723569" w:rsidR="0093570A" w:rsidRPr="00BD4AEE" w:rsidRDefault="00D85F7B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624A2">
              <w:rPr>
                <w:rFonts w:cs="Mitra" w:hint="cs"/>
                <w:u w:val="none"/>
                <w:rtl/>
                <w:lang w:bidi="fa-IR"/>
              </w:rPr>
              <w:t>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1CB" w14:textId="4223DF28" w:rsidR="0093570A" w:rsidRPr="00BD4AEE" w:rsidRDefault="00B01B5F" w:rsidP="000D377A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نیاز انسان به مواد غذایی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3DE" w14:textId="061AAC01" w:rsidR="0093570A" w:rsidRPr="00BD4AEE" w:rsidRDefault="00446E98" w:rsidP="00446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4</w:t>
            </w:r>
            <w:r w:rsidR="0093570A">
              <w:rPr>
                <w:rFonts w:cs="Mitra" w:hint="cs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7B31" w14:textId="70956DE7" w:rsidR="0093570A" w:rsidRPr="00BD4AEE" w:rsidRDefault="00EB4BC8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BB79" w14:textId="77777777" w:rsidR="0093570A" w:rsidRPr="00BD4AEE" w:rsidRDefault="0093570A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446E98" w:rsidRPr="00BD4AEE" w14:paraId="14B0F30F" w14:textId="77777777" w:rsidTr="00EC64E2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806" w14:textId="77777777" w:rsidR="00446E98" w:rsidRPr="00A94F6D" w:rsidRDefault="00446E98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A0C" w14:textId="631A6945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D38" w14:textId="0A3201C5" w:rsidR="00446E98" w:rsidRPr="00BD4AEE" w:rsidRDefault="00B01B5F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اصول کالریمتری در تغذیه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588" w14:textId="54567683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A98" w14:textId="21F589A9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8A2E" w14:textId="77777777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446E98" w:rsidRPr="00BD4AEE" w14:paraId="5F877449" w14:textId="77777777" w:rsidTr="00EC64E2">
        <w:trPr>
          <w:trHeight w:val="51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319" w14:textId="77777777" w:rsidR="00446E98" w:rsidRPr="00A94F6D" w:rsidRDefault="00446E98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F51" w14:textId="0A9B8FD8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C38" w14:textId="6A172771" w:rsidR="00446E98" w:rsidRPr="00BD4AEE" w:rsidRDefault="00B01B5F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تغذیه تجربی و پژوهش های علمی در تغذیه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95C" w14:textId="63097625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02B" w14:textId="449652C3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1FB" w14:textId="77777777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446E98" w:rsidRPr="00BD4AEE" w14:paraId="56366BF0" w14:textId="77777777" w:rsidTr="00EC64E2">
        <w:trPr>
          <w:trHeight w:val="53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702" w14:textId="77777777" w:rsidR="00446E98" w:rsidRPr="00A94F6D" w:rsidRDefault="00446E98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68D" w14:textId="0942644A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522" w14:textId="5EA6381E" w:rsidR="00446E98" w:rsidRPr="00BD4AEE" w:rsidRDefault="00B01B5F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تاثیر غذا خوردن بر متابولیسم اندام های مختلف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61B" w14:textId="7483B07F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448" w14:textId="383C0CF3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C45" w14:textId="77777777" w:rsidR="00446E98" w:rsidRPr="00BD4AEE" w:rsidRDefault="00446E98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446E98" w:rsidRPr="00BD4AEE" w14:paraId="62480A50" w14:textId="77777777" w:rsidTr="00EC64E2">
        <w:trPr>
          <w:trHeight w:val="53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ADC" w14:textId="77777777" w:rsidR="00446E98" w:rsidRPr="00A94F6D" w:rsidRDefault="00446E98" w:rsidP="005D5265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723" w14:textId="5D4B3CA3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148" w14:textId="583AFC57" w:rsidR="00446E98" w:rsidRPr="00BD4AEE" w:rsidRDefault="00B01B5F" w:rsidP="00B01B5F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تاثیر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گرسنگی و مدت زمان آن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بر متابولیسم اندام های مختلف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51B" w14:textId="3B926FBB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9F9" w14:textId="38087F00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763" w14:textId="77777777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446E98" w:rsidRPr="00BD4AEE" w14:paraId="361EB4D1" w14:textId="77777777" w:rsidTr="00EC64E2">
        <w:trPr>
          <w:trHeight w:val="52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7BE" w14:textId="77777777" w:rsidR="00446E98" w:rsidRPr="00A94F6D" w:rsidRDefault="00446E98" w:rsidP="005D5265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DFB" w14:textId="1480F836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EB9A" w14:textId="5FBBB339" w:rsidR="00446E98" w:rsidRPr="00BD4AEE" w:rsidRDefault="00B01B5F" w:rsidP="005D5265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هماهنگی متابولیسم بین اندام های مختلف به هنگام سیری و گرسنکی (</w:t>
            </w:r>
            <w:r>
              <w:rPr>
                <w:rFonts w:cs="Mitra"/>
                <w:sz w:val="22"/>
                <w:szCs w:val="22"/>
                <w:u w:val="none"/>
                <w:lang w:bidi="fa-IR"/>
              </w:rPr>
              <w:t>fasting-feeding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3E0" w14:textId="3DFB1CBD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34F" w14:textId="59ED3343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364" w14:textId="77777777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446E98" w:rsidRPr="00BD4AEE" w14:paraId="7560A019" w14:textId="77777777" w:rsidTr="00EC64E2">
        <w:trPr>
          <w:trHeight w:val="53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653" w14:textId="77777777" w:rsidR="00446E98" w:rsidRPr="00A94F6D" w:rsidRDefault="00446E98" w:rsidP="005D5265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1CE" w14:textId="612BF51A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C00" w14:textId="4453B6DD" w:rsidR="00446E98" w:rsidRPr="00BD4AEE" w:rsidRDefault="00B01B5F" w:rsidP="005D5265">
            <w:pPr>
              <w:bidi/>
              <w:jc w:val="center"/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مقایسه هماهنگی متابولیسم به هنگام بروز بیماری در گرسنگی و سیری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90D" w14:textId="073E3A81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DFE" w14:textId="21E3B592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64B" w14:textId="77777777" w:rsidR="00446E98" w:rsidRPr="00BD4AEE" w:rsidRDefault="00446E98" w:rsidP="005D5265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446E98" w:rsidRPr="00BD4AEE" w14:paraId="3C44C0E3" w14:textId="77777777" w:rsidTr="00EC64E2">
        <w:trPr>
          <w:trHeight w:val="51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BA8" w14:textId="77777777" w:rsidR="00446E98" w:rsidRPr="00A94F6D" w:rsidRDefault="00446E98" w:rsidP="00B43D17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726" w14:textId="7B6C2E54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2B5" w14:textId="23ADE025" w:rsidR="00446E98" w:rsidRPr="00BD4AEE" w:rsidRDefault="00B01B5F" w:rsidP="00B01B5F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بیماری های ناشی از سوء تغذیه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F4CB" w14:textId="1D275274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DD2" w14:textId="5F4E5561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578" w14:textId="77777777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446E98" w:rsidRPr="00BD4AEE" w14:paraId="50C8D034" w14:textId="77777777" w:rsidTr="00EC64E2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B91" w14:textId="681A0705" w:rsidR="00446E98" w:rsidRPr="00A94F6D" w:rsidRDefault="00446E98" w:rsidP="00B43D17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11E" w14:textId="03301ECB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4C4" w14:textId="2ADF7842" w:rsidR="00446E98" w:rsidRPr="00B01B5F" w:rsidRDefault="00B01B5F" w:rsidP="00B43D17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01B5F">
              <w:rPr>
                <w:rFonts w:cs="Mitra" w:hint="cs"/>
                <w:sz w:val="22"/>
                <w:szCs w:val="22"/>
                <w:u w:val="none"/>
                <w:rtl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704" w14:textId="073D2F31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6B0" w14:textId="19414194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0DA8" w14:textId="77777777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446E98" w:rsidRPr="00BD4AEE" w14:paraId="7F76FCEF" w14:textId="77777777" w:rsidTr="00EC64E2">
        <w:trPr>
          <w:trHeight w:val="53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37E" w14:textId="213EC002" w:rsidR="00446E98" w:rsidRPr="00A94F6D" w:rsidRDefault="00446E98" w:rsidP="00B43D17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220" w14:textId="498C2A47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F29" w14:textId="5A15585D" w:rsidR="00446E98" w:rsidRPr="00B01B5F" w:rsidRDefault="00B01B5F" w:rsidP="00B43D17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01B5F">
              <w:rPr>
                <w:rFonts w:cs="Mitra" w:hint="cs"/>
                <w:sz w:val="22"/>
                <w:szCs w:val="22"/>
                <w:u w:val="none"/>
                <w:rtl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332" w14:textId="587EC74A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40F" w14:textId="4753CEC5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96B1" w14:textId="77777777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446E98" w:rsidRPr="00BD4AEE" w14:paraId="1DCE64AA" w14:textId="77777777" w:rsidTr="00EC64E2">
        <w:trPr>
          <w:trHeight w:val="52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79A" w14:textId="0ED1AE87" w:rsidR="00446E98" w:rsidRPr="00A94F6D" w:rsidRDefault="00446E98" w:rsidP="00B43D17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C47" w14:textId="7F58DAE0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583" w14:textId="7FEBC032" w:rsidR="00446E98" w:rsidRPr="00B01B5F" w:rsidRDefault="00B01B5F" w:rsidP="00D54AE9">
            <w:pPr>
              <w:bidi/>
              <w:jc w:val="center"/>
              <w:rPr>
                <w:u w:val="none"/>
              </w:rPr>
            </w:pPr>
            <w:r w:rsidRPr="00B01B5F">
              <w:rPr>
                <w:rFonts w:hint="cs"/>
                <w:u w:val="none"/>
                <w:rtl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4A3" w14:textId="0F432A9F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716" w14:textId="753036D3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509C" w14:textId="77777777" w:rsidR="00446E98" w:rsidRPr="00BD4AEE" w:rsidRDefault="00446E98" w:rsidP="00B43D17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11</w:t>
            </w:r>
          </w:p>
        </w:tc>
      </w:tr>
      <w:tr w:rsidR="00446E98" w:rsidRPr="00BD4AEE" w14:paraId="32EB8709" w14:textId="77777777" w:rsidTr="00EC64E2">
        <w:trPr>
          <w:trHeight w:val="52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56D" w14:textId="1A0D24CE" w:rsidR="00446E98" w:rsidRPr="00A94F6D" w:rsidRDefault="00446E98" w:rsidP="001C1D05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501" w14:textId="1D211AC8" w:rsidR="00446E98" w:rsidRPr="003943C8" w:rsidRDefault="00446E98" w:rsidP="001C1D05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B3F" w14:textId="12394B42" w:rsidR="00446E98" w:rsidRPr="00B01B5F" w:rsidRDefault="00B01B5F" w:rsidP="002B0467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B01B5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F74" w14:textId="4CEEE624" w:rsidR="00446E98" w:rsidRDefault="00446E98" w:rsidP="001C1D05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0BD" w14:textId="0B355D4D" w:rsidR="00446E98" w:rsidRDefault="00446E98" w:rsidP="001C1D05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634" w14:textId="02ECC879" w:rsidR="00446E98" w:rsidRPr="00BD4AEE" w:rsidRDefault="00446E98" w:rsidP="001C1D05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12</w:t>
            </w:r>
          </w:p>
        </w:tc>
      </w:tr>
      <w:tr w:rsidR="00446E98" w:rsidRPr="00BD4AEE" w14:paraId="05B97552" w14:textId="77777777" w:rsidTr="00EC64E2">
        <w:trPr>
          <w:trHeight w:val="53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821" w14:textId="75391FD6" w:rsidR="00446E98" w:rsidRPr="00A94F6D" w:rsidRDefault="00446E98" w:rsidP="002E2C19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093" w14:textId="0549A484" w:rsidR="00446E98" w:rsidRPr="00BD4AEE" w:rsidRDefault="00446E98" w:rsidP="002E2C19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EED" w14:textId="3B08D7A7" w:rsidR="00446E98" w:rsidRPr="00B01B5F" w:rsidRDefault="00B01B5F" w:rsidP="002E2C19">
            <w:pPr>
              <w:bidi/>
              <w:jc w:val="center"/>
              <w:rPr>
                <w:u w:val="none"/>
                <w:lang w:bidi="fa-IR"/>
              </w:rPr>
            </w:pPr>
            <w:r w:rsidRPr="00B01B5F">
              <w:rPr>
                <w:rFonts w:hint="cs"/>
                <w:u w:val="none"/>
                <w:rtl/>
                <w:lang w:bidi="fa-I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46D" w14:textId="063FF23D" w:rsidR="00446E98" w:rsidRPr="00BD4AEE" w:rsidRDefault="00446E98" w:rsidP="002E2C1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AA2" w14:textId="19490780" w:rsidR="00446E98" w:rsidRPr="00BD4AEE" w:rsidRDefault="00446E98" w:rsidP="002E2C1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4F2" w14:textId="7997C3F4" w:rsidR="00446E98" w:rsidRPr="00BD4AEE" w:rsidRDefault="00446E98" w:rsidP="002E2C1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13</w:t>
            </w:r>
          </w:p>
        </w:tc>
      </w:tr>
      <w:tr w:rsidR="00446E98" w:rsidRPr="00BD4AEE" w14:paraId="2E884001" w14:textId="77777777" w:rsidTr="00EC64E2">
        <w:trPr>
          <w:trHeight w:val="52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041" w14:textId="7F54765E" w:rsidR="00446E98" w:rsidRPr="00A94F6D" w:rsidRDefault="00446E98" w:rsidP="006202CB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08F" w14:textId="2B874450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AB6" w14:textId="5D45EFBE" w:rsidR="00446E98" w:rsidRPr="00B01B5F" w:rsidRDefault="00B01B5F" w:rsidP="006202CB">
            <w:pPr>
              <w:bidi/>
              <w:jc w:val="center"/>
              <w:rPr>
                <w:u w:val="none"/>
                <w:lang w:bidi="fa-IR"/>
              </w:rPr>
            </w:pPr>
            <w:r w:rsidRPr="00B01B5F">
              <w:rPr>
                <w:rFonts w:hint="cs"/>
                <w:u w:val="none"/>
                <w:rtl/>
                <w:lang w:bidi="fa-I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D03" w14:textId="5B8CDF82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E37" w14:textId="21B179A4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A74" w14:textId="6B2A1037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14</w:t>
            </w:r>
          </w:p>
        </w:tc>
      </w:tr>
      <w:tr w:rsidR="00446E98" w:rsidRPr="00BD4AEE" w14:paraId="5164F4EB" w14:textId="77777777" w:rsidTr="00EC64E2">
        <w:trPr>
          <w:trHeight w:val="52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45D" w14:textId="57BDD134" w:rsidR="00446E98" w:rsidRPr="00A94F6D" w:rsidRDefault="00446E98" w:rsidP="006202CB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0FF" w14:textId="664DF506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FEFA" w14:textId="5F0B3033" w:rsidR="00446E98" w:rsidRPr="00B01B5F" w:rsidRDefault="00B01B5F" w:rsidP="006202CB">
            <w:pPr>
              <w:jc w:val="center"/>
              <w:rPr>
                <w:u w:val="none"/>
                <w:lang w:bidi="fa-IR"/>
              </w:rPr>
            </w:pPr>
            <w:r w:rsidRPr="00B01B5F">
              <w:rPr>
                <w:rFonts w:hint="cs"/>
                <w:u w:val="none"/>
                <w:rtl/>
                <w:lang w:bidi="fa-I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C94" w14:textId="05A4961C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8D9" w14:textId="30944EA3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9EE" w14:textId="2F42CBFD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15</w:t>
            </w:r>
          </w:p>
        </w:tc>
      </w:tr>
      <w:tr w:rsidR="00446E98" w:rsidRPr="00BD4AEE" w14:paraId="6FF0F8A3" w14:textId="77777777" w:rsidTr="00EC64E2">
        <w:trPr>
          <w:trHeight w:val="54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C3D3" w14:textId="7876232E" w:rsidR="00446E98" w:rsidRPr="00A94F6D" w:rsidRDefault="00446E98" w:rsidP="006202CB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113" w14:textId="280F928E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AF4" w14:textId="4B450F1C" w:rsidR="00446E98" w:rsidRPr="00B01B5F" w:rsidRDefault="00B01B5F" w:rsidP="006202CB">
            <w:pPr>
              <w:bidi/>
              <w:jc w:val="center"/>
              <w:rPr>
                <w:u w:val="none"/>
                <w:rtl/>
                <w:lang w:bidi="fa-IR"/>
              </w:rPr>
            </w:pPr>
            <w:r w:rsidRPr="00B01B5F">
              <w:rPr>
                <w:rFonts w:hint="cs"/>
                <w:u w:val="none"/>
                <w:rtl/>
                <w:lang w:bidi="fa-I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32" w14:textId="4E699B87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6BD" w14:textId="449996AF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6C1" w14:textId="36A38F4D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16</w:t>
            </w:r>
          </w:p>
        </w:tc>
      </w:tr>
      <w:tr w:rsidR="00446E98" w:rsidRPr="00BD4AEE" w14:paraId="79151003" w14:textId="77777777" w:rsidTr="00EC64E2">
        <w:trPr>
          <w:trHeight w:val="52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CD8" w14:textId="4DBD9E7B" w:rsidR="00446E98" w:rsidRPr="00A94F6D" w:rsidRDefault="00446E98" w:rsidP="006202CB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609" w14:textId="6730947E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09F" w14:textId="3361854E" w:rsidR="00446E98" w:rsidRPr="00B01B5F" w:rsidRDefault="00B01B5F" w:rsidP="006202CB">
            <w:pPr>
              <w:bidi/>
              <w:jc w:val="center"/>
              <w:rPr>
                <w:u w:val="none"/>
                <w:rtl/>
              </w:rPr>
            </w:pPr>
            <w:r w:rsidRPr="00B01B5F">
              <w:rPr>
                <w:rFonts w:hint="cs"/>
                <w:u w:val="none"/>
                <w:rtl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612" w14:textId="0B7672EF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AB4255">
              <w:rPr>
                <w:rFonts w:cs="Mitra" w:hint="cs"/>
                <w:u w:val="none"/>
                <w:rtl/>
                <w:lang w:bidi="fa-IR"/>
              </w:rPr>
              <w:t>4 - 2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739" w14:textId="2D5BD51D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B1E" w14:textId="5E098192" w:rsidR="00446E98" w:rsidRPr="00BD4AEE" w:rsidRDefault="00446E98" w:rsidP="006202CB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17</w:t>
            </w:r>
          </w:p>
        </w:tc>
      </w:tr>
    </w:tbl>
    <w:p w14:paraId="3814356E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         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DE96" w14:textId="77777777" w:rsidR="007F3E36" w:rsidRDefault="007F3E36">
      <w:r>
        <w:separator/>
      </w:r>
    </w:p>
  </w:endnote>
  <w:endnote w:type="continuationSeparator" w:id="0">
    <w:p w14:paraId="0B4048F2" w14:textId="77777777" w:rsidR="007F3E36" w:rsidRDefault="007F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384E" w14:textId="77777777" w:rsidR="00476118" w:rsidRDefault="00C65456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F4C2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9F01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474CD" w14:textId="77777777" w:rsidR="007F3E36" w:rsidRDefault="007F3E36">
      <w:r>
        <w:separator/>
      </w:r>
    </w:p>
  </w:footnote>
  <w:footnote w:type="continuationSeparator" w:id="0">
    <w:p w14:paraId="0BD9B4C2" w14:textId="77777777" w:rsidR="007F3E36" w:rsidRDefault="007F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37"/>
    <w:rsid w:val="00027821"/>
    <w:rsid w:val="000330EE"/>
    <w:rsid w:val="00055D9E"/>
    <w:rsid w:val="00057BDC"/>
    <w:rsid w:val="00070A8F"/>
    <w:rsid w:val="00096ABC"/>
    <w:rsid w:val="000A096D"/>
    <w:rsid w:val="000A39BC"/>
    <w:rsid w:val="000B5312"/>
    <w:rsid w:val="000B7B8E"/>
    <w:rsid w:val="000D377A"/>
    <w:rsid w:val="000E5652"/>
    <w:rsid w:val="00101390"/>
    <w:rsid w:val="001945ED"/>
    <w:rsid w:val="001A2E06"/>
    <w:rsid w:val="001C1D05"/>
    <w:rsid w:val="001E3F8A"/>
    <w:rsid w:val="002305DD"/>
    <w:rsid w:val="002365E5"/>
    <w:rsid w:val="002674B5"/>
    <w:rsid w:val="00272150"/>
    <w:rsid w:val="002759F2"/>
    <w:rsid w:val="002B0467"/>
    <w:rsid w:val="002B43A3"/>
    <w:rsid w:val="002B457D"/>
    <w:rsid w:val="002B78B8"/>
    <w:rsid w:val="002C60FE"/>
    <w:rsid w:val="002E2C19"/>
    <w:rsid w:val="0030135F"/>
    <w:rsid w:val="0032523A"/>
    <w:rsid w:val="00350E84"/>
    <w:rsid w:val="00353437"/>
    <w:rsid w:val="00357A33"/>
    <w:rsid w:val="003E0ABC"/>
    <w:rsid w:val="003E54F9"/>
    <w:rsid w:val="00404CC8"/>
    <w:rsid w:val="004148DF"/>
    <w:rsid w:val="0042553A"/>
    <w:rsid w:val="00431A5E"/>
    <w:rsid w:val="004365B1"/>
    <w:rsid w:val="00446E98"/>
    <w:rsid w:val="00476118"/>
    <w:rsid w:val="004A5699"/>
    <w:rsid w:val="004B6F76"/>
    <w:rsid w:val="004C3826"/>
    <w:rsid w:val="004D2B55"/>
    <w:rsid w:val="004D7398"/>
    <w:rsid w:val="004E0BCE"/>
    <w:rsid w:val="0052382B"/>
    <w:rsid w:val="00534F60"/>
    <w:rsid w:val="00581D58"/>
    <w:rsid w:val="00595B57"/>
    <w:rsid w:val="005A3542"/>
    <w:rsid w:val="005D5265"/>
    <w:rsid w:val="005D6A9B"/>
    <w:rsid w:val="005D7CAA"/>
    <w:rsid w:val="006114A2"/>
    <w:rsid w:val="00616CF7"/>
    <w:rsid w:val="006202CB"/>
    <w:rsid w:val="00627E29"/>
    <w:rsid w:val="00656204"/>
    <w:rsid w:val="00656870"/>
    <w:rsid w:val="0066188B"/>
    <w:rsid w:val="006662D7"/>
    <w:rsid w:val="006E7EE6"/>
    <w:rsid w:val="006F2B0E"/>
    <w:rsid w:val="00714189"/>
    <w:rsid w:val="00753F64"/>
    <w:rsid w:val="007A3898"/>
    <w:rsid w:val="007A7B51"/>
    <w:rsid w:val="007A7EC4"/>
    <w:rsid w:val="007B107B"/>
    <w:rsid w:val="007D3D12"/>
    <w:rsid w:val="007F0CDF"/>
    <w:rsid w:val="007F3E36"/>
    <w:rsid w:val="00801D40"/>
    <w:rsid w:val="00806C5C"/>
    <w:rsid w:val="0081592D"/>
    <w:rsid w:val="00820DB1"/>
    <w:rsid w:val="0083489F"/>
    <w:rsid w:val="008634DD"/>
    <w:rsid w:val="0087498E"/>
    <w:rsid w:val="00883CAA"/>
    <w:rsid w:val="00897E85"/>
    <w:rsid w:val="008B4E98"/>
    <w:rsid w:val="008E3D94"/>
    <w:rsid w:val="008F7368"/>
    <w:rsid w:val="00921FF7"/>
    <w:rsid w:val="0093570A"/>
    <w:rsid w:val="00941FD5"/>
    <w:rsid w:val="0094302F"/>
    <w:rsid w:val="00951133"/>
    <w:rsid w:val="009820C4"/>
    <w:rsid w:val="00990FD4"/>
    <w:rsid w:val="00993E98"/>
    <w:rsid w:val="00996050"/>
    <w:rsid w:val="009B5B11"/>
    <w:rsid w:val="009F1E7A"/>
    <w:rsid w:val="00A30459"/>
    <w:rsid w:val="00A51716"/>
    <w:rsid w:val="00A65088"/>
    <w:rsid w:val="00A67024"/>
    <w:rsid w:val="00A90045"/>
    <w:rsid w:val="00A944F6"/>
    <w:rsid w:val="00A94F6D"/>
    <w:rsid w:val="00AB3754"/>
    <w:rsid w:val="00AB3E69"/>
    <w:rsid w:val="00AC1BF8"/>
    <w:rsid w:val="00AD434D"/>
    <w:rsid w:val="00B0128F"/>
    <w:rsid w:val="00B01B5F"/>
    <w:rsid w:val="00B10771"/>
    <w:rsid w:val="00B24C4F"/>
    <w:rsid w:val="00B32A2B"/>
    <w:rsid w:val="00B34C8C"/>
    <w:rsid w:val="00B43D17"/>
    <w:rsid w:val="00B4753A"/>
    <w:rsid w:val="00B537EA"/>
    <w:rsid w:val="00B56DC3"/>
    <w:rsid w:val="00B6775A"/>
    <w:rsid w:val="00B76EAB"/>
    <w:rsid w:val="00BD36DB"/>
    <w:rsid w:val="00BD4AEE"/>
    <w:rsid w:val="00BD5D19"/>
    <w:rsid w:val="00BE676F"/>
    <w:rsid w:val="00C04CEE"/>
    <w:rsid w:val="00C07DC0"/>
    <w:rsid w:val="00C13A41"/>
    <w:rsid w:val="00C32B1C"/>
    <w:rsid w:val="00C34A4E"/>
    <w:rsid w:val="00C45A98"/>
    <w:rsid w:val="00C474F9"/>
    <w:rsid w:val="00C65456"/>
    <w:rsid w:val="00CA10CC"/>
    <w:rsid w:val="00CB2412"/>
    <w:rsid w:val="00CB2FE1"/>
    <w:rsid w:val="00CD2C54"/>
    <w:rsid w:val="00CE505D"/>
    <w:rsid w:val="00D00C28"/>
    <w:rsid w:val="00D04C6E"/>
    <w:rsid w:val="00D21D30"/>
    <w:rsid w:val="00D33793"/>
    <w:rsid w:val="00D354BE"/>
    <w:rsid w:val="00D35B53"/>
    <w:rsid w:val="00D54AE9"/>
    <w:rsid w:val="00D56486"/>
    <w:rsid w:val="00D624A2"/>
    <w:rsid w:val="00D70D35"/>
    <w:rsid w:val="00D85F7B"/>
    <w:rsid w:val="00D97787"/>
    <w:rsid w:val="00DA4F3E"/>
    <w:rsid w:val="00DA6FC4"/>
    <w:rsid w:val="00DF37FB"/>
    <w:rsid w:val="00E123B8"/>
    <w:rsid w:val="00E31D40"/>
    <w:rsid w:val="00E363BE"/>
    <w:rsid w:val="00E6090E"/>
    <w:rsid w:val="00E86300"/>
    <w:rsid w:val="00E9290B"/>
    <w:rsid w:val="00EB4BC8"/>
    <w:rsid w:val="00EB6A9F"/>
    <w:rsid w:val="00ED069A"/>
    <w:rsid w:val="00F2339C"/>
    <w:rsid w:val="00F469AF"/>
    <w:rsid w:val="00F96270"/>
    <w:rsid w:val="00FA1E06"/>
    <w:rsid w:val="00FA634C"/>
    <w:rsid w:val="00FA7BF7"/>
    <w:rsid w:val="00FD61BD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F7D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Ali</cp:lastModifiedBy>
  <cp:revision>6</cp:revision>
  <cp:lastPrinted>2010-11-20T09:40:00Z</cp:lastPrinted>
  <dcterms:created xsi:type="dcterms:W3CDTF">2021-04-11T03:46:00Z</dcterms:created>
  <dcterms:modified xsi:type="dcterms:W3CDTF">2021-04-11T03:55:00Z</dcterms:modified>
</cp:coreProperties>
</file>